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B11B9" w14:textId="77777777" w:rsidR="0043566C" w:rsidRPr="00C6095B" w:rsidRDefault="0043566C" w:rsidP="0043566C">
      <w:pPr>
        <w:shd w:val="clear" w:color="auto" w:fill="FFFFFF"/>
        <w:spacing w:after="100" w:afterAutospacing="1"/>
        <w:outlineLvl w:val="0"/>
        <w:rPr>
          <w:rFonts w:ascii="Arial" w:eastAsia="Times New Roman" w:hAnsi="Arial" w:cs="Arial"/>
          <w:b/>
          <w:bCs/>
          <w:color w:val="404040"/>
          <w:kern w:val="36"/>
        </w:rPr>
      </w:pPr>
      <w:r w:rsidRPr="00C6095B">
        <w:rPr>
          <w:rFonts w:ascii="Arial" w:eastAsia="Times New Roman" w:hAnsi="Arial" w:cs="Arial"/>
          <w:b/>
          <w:bCs/>
          <w:color w:val="404040"/>
          <w:kern w:val="36"/>
        </w:rPr>
        <w:t>Términos y Condiciones de Uso</w:t>
      </w:r>
    </w:p>
    <w:p w14:paraId="78C3B6FA" w14:textId="77777777" w:rsidR="0043566C" w:rsidRPr="00C6095B" w:rsidRDefault="0043566C" w:rsidP="0043566C">
      <w:pPr>
        <w:shd w:val="clear" w:color="auto" w:fill="FFFFFF"/>
        <w:tabs>
          <w:tab w:val="left" w:pos="567"/>
        </w:tabs>
        <w:spacing w:after="100" w:afterAutospacing="1" w:line="240" w:lineRule="atLeast"/>
        <w:rPr>
          <w:rFonts w:ascii="Arial" w:hAnsi="Arial" w:cs="Arial"/>
          <w:color w:val="404040"/>
        </w:rPr>
      </w:pPr>
      <w:r w:rsidRPr="006E4E66">
        <w:rPr>
          <w:rFonts w:ascii="Arial" w:hAnsi="Arial" w:cs="Arial"/>
          <w:b/>
          <w:bCs/>
          <w:color w:val="404040"/>
          <w:highlight w:val="yellow"/>
        </w:rPr>
        <w:t>RAZONSOCIALYSV</w:t>
      </w:r>
      <w:r w:rsidRPr="00C6095B">
        <w:rPr>
          <w:rFonts w:ascii="Arial" w:hAnsi="Arial" w:cs="Arial"/>
          <w:b/>
          <w:bCs/>
          <w:color w:val="404040"/>
        </w:rPr>
        <w:t>.</w:t>
      </w:r>
      <w:r w:rsidR="00520B19" w:rsidRPr="00C6095B">
        <w:rPr>
          <w:rFonts w:ascii="Arial" w:hAnsi="Arial" w:cs="Arial"/>
          <w:color w:val="404040"/>
        </w:rPr>
        <w:t xml:space="preserve">, en lo sucesivo </w:t>
      </w:r>
      <w:r w:rsidR="00580835">
        <w:rPr>
          <w:rFonts w:ascii="Arial" w:hAnsi="Arial" w:cs="Arial"/>
          <w:b/>
          <w:color w:val="404040"/>
        </w:rPr>
        <w:t>“LA EMPRESA”</w:t>
      </w:r>
      <w:r w:rsidR="00580835" w:rsidRPr="00C6095B">
        <w:rPr>
          <w:rFonts w:ascii="Arial" w:hAnsi="Arial" w:cs="Arial"/>
          <w:color w:val="404040"/>
        </w:rPr>
        <w:t xml:space="preserve"> </w:t>
      </w:r>
      <w:r w:rsidRPr="00C6095B">
        <w:rPr>
          <w:rFonts w:ascii="Arial" w:hAnsi="Arial" w:cs="Arial"/>
          <w:color w:val="404040"/>
        </w:rPr>
        <w:t>con domicilio en </w:t>
      </w:r>
      <w:r w:rsidRPr="006E4E66">
        <w:rPr>
          <w:rFonts w:ascii="Arial" w:hAnsi="Arial" w:cs="Arial"/>
          <w:b/>
          <w:bCs/>
          <w:color w:val="404040"/>
          <w:highlight w:val="yellow"/>
        </w:rPr>
        <w:t>DOMICILIOFISCALYSV</w:t>
      </w:r>
      <w:r w:rsidRPr="00C6095B">
        <w:rPr>
          <w:rFonts w:ascii="Arial" w:hAnsi="Arial" w:cs="Arial"/>
          <w:color w:val="404040"/>
        </w:rPr>
        <w:t>, expide los siguientes Términos y Condiciones para que a través de su diversos medios electrónicos se comercialicen y se oferten diversos productos al público en general, identificados de manera individual como “Usuario”.</w:t>
      </w:r>
    </w:p>
    <w:p w14:paraId="074F8DAF"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Página de Internet de </w:t>
      </w:r>
      <w:r w:rsidR="00580835">
        <w:rPr>
          <w:rFonts w:ascii="Arial" w:hAnsi="Arial" w:cs="Arial"/>
          <w:color w:val="404040"/>
        </w:rPr>
        <w:t>“LA EMPRESA”</w:t>
      </w:r>
      <w:r w:rsidRPr="00C6095B">
        <w:rPr>
          <w:rFonts w:ascii="Arial" w:hAnsi="Arial" w:cs="Arial"/>
          <w:color w:val="404040"/>
        </w:rPr>
        <w:t xml:space="preserve">: Es el sitio Web de </w:t>
      </w:r>
      <w:r w:rsidR="00C6095B">
        <w:rPr>
          <w:rFonts w:ascii="Arial" w:hAnsi="Arial" w:cs="Arial"/>
          <w:color w:val="404040"/>
        </w:rPr>
        <w:t>“LA EMPRESA”</w:t>
      </w:r>
      <w:r w:rsidRPr="00C6095B">
        <w:rPr>
          <w:rFonts w:ascii="Arial" w:hAnsi="Arial" w:cs="Arial"/>
          <w:color w:val="404040"/>
        </w:rPr>
        <w:t xml:space="preserve">, bajo la denominación </w:t>
      </w:r>
      <w:bookmarkStart w:id="0" w:name="_GoBack"/>
      <w:bookmarkEnd w:id="0"/>
      <w:r w:rsidRPr="006E4E66">
        <w:rPr>
          <w:rFonts w:ascii="Arial" w:hAnsi="Arial" w:cs="Arial"/>
          <w:b/>
          <w:color w:val="404040"/>
          <w:highlight w:val="yellow"/>
        </w:rPr>
        <w:t>SITIOWEBYSV</w:t>
      </w:r>
      <w:r w:rsidRPr="00C6095B">
        <w:rPr>
          <w:rFonts w:ascii="Arial" w:hAnsi="Arial" w:cs="Arial"/>
          <w:color w:val="404040"/>
        </w:rPr>
        <w:t xml:space="preserve">, en el cual </w:t>
      </w:r>
      <w:r w:rsidR="00C6095B">
        <w:rPr>
          <w:rFonts w:ascii="Arial" w:hAnsi="Arial" w:cs="Arial"/>
          <w:b/>
          <w:color w:val="404040"/>
        </w:rPr>
        <w:t>“LA EMPRESA”</w:t>
      </w:r>
      <w:r w:rsidRPr="00C6095B">
        <w:rPr>
          <w:rFonts w:ascii="Arial" w:hAnsi="Arial" w:cs="Arial"/>
          <w:color w:val="404040"/>
        </w:rPr>
        <w:t xml:space="preserve"> publica Ofertas de Venta, en donde se puede registrar el usuario para adquirir los Productos publicados, realizar Pedidos, ponerse en contacto con </w:t>
      </w:r>
      <w:r w:rsidR="00C6095B">
        <w:rPr>
          <w:rFonts w:ascii="Arial" w:hAnsi="Arial" w:cs="Arial"/>
          <w:b/>
          <w:color w:val="404040"/>
        </w:rPr>
        <w:t>“LA EMPRESA”</w:t>
      </w:r>
      <w:r w:rsidRPr="00C6095B">
        <w:rPr>
          <w:rFonts w:ascii="Arial" w:hAnsi="Arial" w:cs="Arial"/>
          <w:color w:val="404040"/>
        </w:rPr>
        <w:t xml:space="preserve"> o en servicio al Cliente a través del correo electrónico </w:t>
      </w:r>
      <w:r w:rsidRPr="00C6095B">
        <w:rPr>
          <w:rFonts w:ascii="Arial" w:hAnsi="Arial" w:cs="Arial"/>
          <w:b/>
          <w:color w:val="404040"/>
          <w:highlight w:val="yellow"/>
        </w:rPr>
        <w:t>CORREODECONTACTOYSV</w:t>
      </w:r>
      <w:r w:rsidRPr="00C6095B">
        <w:rPr>
          <w:rFonts w:ascii="Arial" w:hAnsi="Arial" w:cs="Arial"/>
          <w:color w:val="404040"/>
        </w:rPr>
        <w:t>, entre otros.</w:t>
      </w:r>
    </w:p>
    <w:p w14:paraId="11FB259B"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Declaraciones:</w:t>
      </w:r>
    </w:p>
    <w:p w14:paraId="6ADE532B"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declara que es una Empresa legalmente constituida bajo las leyes mexicanas y que no tiene algún tipo de impedimento o limitante para cumplir con el mencionado Objeto, que incluye, la celebración del Contrato.</w:t>
      </w:r>
    </w:p>
    <w:p w14:paraId="6E298ABC"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concede al Usuario una licencia personal limitada, no exclusiva, no transferible, revocable, por plazo indeterminado, conforme a los presentes Términos y Condiciones, para utilizar el Sitio, a fin de avalar, manifestar o interesarse en adquirir y adquirir mediante Oferta de Venta los productos que en la Página se encuentren publicados. La forma de utilizar el Sitio es personal e intransferible.</w:t>
      </w:r>
    </w:p>
    <w:p w14:paraId="4ABC40B6"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declara ser propietaria de los Bienes o Productos que se encuentren en las Ofertas de Venta, además de todos los elementos amparados por normas de propiedad intelectual. Todo lo anterior para efecto del Contrato.</w:t>
      </w:r>
    </w:p>
    <w:p w14:paraId="330B6E0B"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declara que el contenido neto del Producto publicado en la Oferta de Venta corresponde a la Calidad, marca y demás elementos que se señalen en la propia Oferta de Venta.</w:t>
      </w:r>
    </w:p>
    <w:p w14:paraId="5889735C"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se reserva todos los derechos no expresamente otorgados bajo el presente documento.</w:t>
      </w:r>
    </w:p>
    <w:p w14:paraId="2C1B88AF"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Este contrato y cualesquiera derechos y licencias otorgadas aquí, no podrán ser transferidos o cedidos por el Usuario pero </w:t>
      </w:r>
      <w:r w:rsidR="00C6095B">
        <w:rPr>
          <w:rFonts w:ascii="Arial" w:hAnsi="Arial" w:cs="Arial"/>
          <w:b/>
          <w:color w:val="404040"/>
        </w:rPr>
        <w:t>“LA EMPRESA”</w:t>
      </w:r>
      <w:r w:rsidRPr="00C6095B">
        <w:rPr>
          <w:rFonts w:ascii="Arial" w:hAnsi="Arial" w:cs="Arial"/>
          <w:color w:val="404040"/>
        </w:rPr>
        <w:t xml:space="preserve"> si estará en posibilidad de transferirlos o cederlos sin restricción alguna.</w:t>
      </w:r>
    </w:p>
    <w:p w14:paraId="37576982"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Usuario acepta Términos y Condiciones y se obliga a todo lo señalado en los mismos.</w:t>
      </w:r>
    </w:p>
    <w:p w14:paraId="2F776217"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lastRenderedPageBreak/>
        <w:t>El Usuario está de acuerdo en que las exclusiones de garantía y limitaciones de responsabilidad establecidas con anterioridad son elementos fundamentales de la base de estos Términos y Condiciones.</w:t>
      </w:r>
    </w:p>
    <w:p w14:paraId="11FAD93C"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Usuario está consciente de que el tráfico de datos que proporciona acceso al Sitio es apoyado por un servicio prestado por la operadora de servicios de telecomunicaciones seleccionada y contratada por el Usuario y que dicha contratación es totalmente independiente del Sitio.</w:t>
      </w:r>
    </w:p>
    <w:p w14:paraId="5F6C9435"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Usuario reconoce que las comisiones cobradas por la operadora de servicios de telecomunicaciones de su elección y los impuestos aplicables pueden afectar el tráfico de datos necesarios para eventuales descargas y anuncios de un tercero en el dispositivo.</w:t>
      </w:r>
    </w:p>
    <w:p w14:paraId="637EA50C"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Proceso de Compra</w:t>
      </w:r>
    </w:p>
    <w:p w14:paraId="0C8E9780"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Contrato</w:t>
      </w:r>
    </w:p>
    <w:p w14:paraId="5556D0AE"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Es aquel que </w:t>
      </w:r>
      <w:r w:rsidR="00580835">
        <w:rPr>
          <w:rFonts w:ascii="Arial" w:hAnsi="Arial" w:cs="Arial"/>
          <w:color w:val="404040"/>
        </w:rPr>
        <w:t>“LA EMPRESA”</w:t>
      </w:r>
      <w:r w:rsidRPr="00C6095B">
        <w:rPr>
          <w:rFonts w:ascii="Arial" w:hAnsi="Arial" w:cs="Arial"/>
          <w:color w:val="404040"/>
        </w:rPr>
        <w:t xml:space="preserve"> le transmite la propiedad de un bien mueble al Usuario con Registro que acepta una Oferta de Venta, creando así un pedido y pagando a cambio un precio cierto en moneda de curso legal de los Estados Unidos Mexicanos. Dicho contrato se someterá a los presentes Términos y Condiciones.</w:t>
      </w:r>
    </w:p>
    <w:p w14:paraId="7E90927A"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Ofertas de Venta</w:t>
      </w:r>
    </w:p>
    <w:p w14:paraId="0B504869"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Es toda aquella publicación de un Producto en la Página de </w:t>
      </w:r>
      <w:r w:rsidR="00580835">
        <w:rPr>
          <w:rFonts w:ascii="Arial" w:hAnsi="Arial" w:cs="Arial"/>
          <w:color w:val="404040"/>
        </w:rPr>
        <w:t>“LA EMPRESA”</w:t>
      </w:r>
      <w:r w:rsidRPr="00C6095B">
        <w:rPr>
          <w:rFonts w:ascii="Arial" w:hAnsi="Arial" w:cs="Arial"/>
          <w:color w:val="404040"/>
        </w:rPr>
        <w:t>, que contenga un precio y descripción del Producto que puede constar de clasificación, denominación, serie, modelo, color, etc. El precio señalado en la Oferta de Venta no es negociable, y se le respetará el descuento o quita señalada en la propia Oferta de Venta.</w:t>
      </w:r>
    </w:p>
    <w:p w14:paraId="21F6A1D0"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Precio excluye impuestos, gastos de envío, seguro e instalación, salvo que se señale explícitamente lo contrario.</w:t>
      </w:r>
    </w:p>
    <w:p w14:paraId="0DAA6ED9"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Pedido</w:t>
      </w:r>
    </w:p>
    <w:p w14:paraId="5E6B3CD8"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Es la solicitud que hace el Usuario para la adquisición de un Producto en respuesta de una Oferta de Venta. El contrato se perfeccionará cuando el Usuario reciba, mediante cualquier medio la Confirmación del Pedido mismo que será emitido por </w:t>
      </w:r>
      <w:r w:rsidR="00580835">
        <w:rPr>
          <w:rFonts w:ascii="Arial" w:hAnsi="Arial" w:cs="Arial"/>
          <w:color w:val="404040"/>
        </w:rPr>
        <w:t>“LA EMPRESA”</w:t>
      </w:r>
      <w:r w:rsidRPr="00C6095B">
        <w:rPr>
          <w:rFonts w:ascii="Arial" w:hAnsi="Arial" w:cs="Arial"/>
          <w:color w:val="404040"/>
        </w:rPr>
        <w:t xml:space="preserve">. En el caso que exista cualquier tipo de error en la Confirmación de Pedido, el Usuario deberá notificar a </w:t>
      </w:r>
      <w:r w:rsidR="00580835">
        <w:rPr>
          <w:rFonts w:ascii="Arial" w:hAnsi="Arial" w:cs="Arial"/>
          <w:color w:val="404040"/>
        </w:rPr>
        <w:t>“LA EMPRESA”</w:t>
      </w:r>
      <w:r w:rsidRPr="00C6095B">
        <w:rPr>
          <w:rFonts w:ascii="Arial" w:hAnsi="Arial" w:cs="Arial"/>
          <w:color w:val="404040"/>
        </w:rPr>
        <w:t xml:space="preserve">, en el correo denominado </w:t>
      </w:r>
      <w:r w:rsidR="00C6095B" w:rsidRPr="00C6095B">
        <w:rPr>
          <w:rFonts w:ascii="Arial" w:hAnsi="Arial" w:cs="Arial"/>
          <w:b/>
          <w:color w:val="404040"/>
          <w:highlight w:val="yellow"/>
        </w:rPr>
        <w:t>CORREODECONTACTOYSV</w:t>
      </w:r>
      <w:r w:rsidRPr="00C6095B">
        <w:rPr>
          <w:rFonts w:ascii="Arial" w:hAnsi="Arial" w:cs="Arial"/>
          <w:color w:val="404040"/>
        </w:rPr>
        <w:t>, de dicho error mediante una notificación por escrito.</w:t>
      </w:r>
    </w:p>
    <w:p w14:paraId="530A0548"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Forma de Pago</w:t>
      </w:r>
    </w:p>
    <w:p w14:paraId="42797AB1"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Una vez que se vaya a efectuar el pago del producto seleccionado, el Usuario deberá confirmar el monto a pagar para cubrir el costo del mismo; Los pagos pueden realizarse por diferentes medios ya sea Tarjeta Bancaria, (crédito o debito), pago en efectivo (será aplicable únicamente a las ciudades señalas en la Página de Internet), depósito o Transferencia ante cualquier Institución, o algún otro medio que </w:t>
      </w:r>
      <w:r w:rsidR="00580835">
        <w:rPr>
          <w:rFonts w:ascii="Arial" w:hAnsi="Arial" w:cs="Arial"/>
          <w:color w:val="404040"/>
        </w:rPr>
        <w:t>“LA EMPRESA”</w:t>
      </w:r>
      <w:r w:rsidRPr="00C6095B">
        <w:rPr>
          <w:rFonts w:ascii="Arial" w:hAnsi="Arial" w:cs="Arial"/>
          <w:color w:val="404040"/>
        </w:rPr>
        <w:t xml:space="preserve"> se reserve a publicar. La Forma de Pago se realizará después de Recibir la Confirmación de Pedido.</w:t>
      </w:r>
    </w:p>
    <w:p w14:paraId="4964A27B"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El Usuario deberá notificar a </w:t>
      </w:r>
      <w:r w:rsidR="00580835">
        <w:rPr>
          <w:rFonts w:ascii="Arial" w:hAnsi="Arial" w:cs="Arial"/>
          <w:color w:val="404040"/>
        </w:rPr>
        <w:t>“LA EMPRESA”</w:t>
      </w:r>
      <w:r w:rsidRPr="00C6095B">
        <w:rPr>
          <w:rFonts w:ascii="Arial" w:hAnsi="Arial" w:cs="Arial"/>
          <w:color w:val="404040"/>
        </w:rPr>
        <w:t xml:space="preserve"> cualquier cargo indebido o fraudulento en la tarjeta o cuenta bancaria utilizada para las compras, mediante correo dirigido a </w:t>
      </w:r>
      <w:r w:rsidR="00C6095B" w:rsidRPr="00C6095B">
        <w:rPr>
          <w:rFonts w:ascii="Arial" w:hAnsi="Arial" w:cs="Arial"/>
          <w:b/>
          <w:color w:val="404040"/>
          <w:highlight w:val="yellow"/>
        </w:rPr>
        <w:t>CORREODECONTACTOYSV</w:t>
      </w:r>
      <w:r w:rsidRPr="00C6095B">
        <w:rPr>
          <w:rFonts w:ascii="Arial" w:hAnsi="Arial" w:cs="Arial"/>
          <w:color w:val="404040"/>
        </w:rPr>
        <w:t xml:space="preserve">, en el menor plazo de tiempo posible para que </w:t>
      </w:r>
      <w:r w:rsidR="00580835">
        <w:rPr>
          <w:rFonts w:ascii="Arial" w:hAnsi="Arial" w:cs="Arial"/>
          <w:color w:val="404040"/>
        </w:rPr>
        <w:t>“LA EMPRESA”</w:t>
      </w:r>
      <w:r w:rsidRPr="00C6095B">
        <w:rPr>
          <w:rFonts w:ascii="Arial" w:hAnsi="Arial" w:cs="Arial"/>
          <w:color w:val="404040"/>
        </w:rPr>
        <w:t xml:space="preserve"> realice las gestiones oportunas, así como del extravío, pérdida, hurto o robo, inmediatamente después de tener conocimiento del hecho.</w:t>
      </w:r>
    </w:p>
    <w:p w14:paraId="34BA1BC8"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Método de Envío</w:t>
      </w:r>
    </w:p>
    <w:p w14:paraId="62C88BFD"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Usuario deberá cubrir los costos de transporte y envío de los productos, salvo que se señale explícitamente lo contrario.</w:t>
      </w:r>
    </w:p>
    <w:p w14:paraId="42AF5BED"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El Envío Gratis es aplicable únicamente en las compras que ascienden al monto que </w:t>
      </w:r>
      <w:r w:rsidR="00580835">
        <w:rPr>
          <w:rFonts w:ascii="Arial" w:hAnsi="Arial" w:cs="Arial"/>
          <w:color w:val="404040"/>
        </w:rPr>
        <w:t>“LA EMPRESA”</w:t>
      </w:r>
      <w:r w:rsidRPr="00C6095B">
        <w:rPr>
          <w:rFonts w:ascii="Arial" w:hAnsi="Arial" w:cs="Arial"/>
          <w:color w:val="404040"/>
        </w:rPr>
        <w:t xml:space="preserve"> establezca en la Página de Internet.</w:t>
      </w:r>
    </w:p>
    <w:p w14:paraId="5C6665F8"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Se le informara al Usuario previamente el precio, fecha aproximada de entrega, costos de seguro y flete, este se erogará al momento de confirmar el pedido.</w:t>
      </w:r>
    </w:p>
    <w:p w14:paraId="5F62B0E3"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Entrega del Producto</w:t>
      </w:r>
    </w:p>
    <w:p w14:paraId="6828CD7A"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 entrega se realizará en el domicilio señalado por el Usuario en el Portal de la Cuenta o en una dirección diferente proporcionada por el Usuario, que deberá realizarse al momento de confirmar el Pedido.</w:t>
      </w:r>
    </w:p>
    <w:p w14:paraId="005FB96F"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Las entregas pueden efectuarse por partes, dentro del plazo señalado al momento de la Confirmación del Pedido, dicho plazo empezará a correr una vez que sea aprobado el pago; el usuario podrá revisar el status de entrega de su producto en el portal.</w:t>
      </w:r>
    </w:p>
    <w:p w14:paraId="73599151"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En caso que el Producto no sea entregado en el plazo fijado, no se le podrá reclamar ningún tipo de interés a </w:t>
      </w:r>
      <w:r w:rsidR="00580835">
        <w:rPr>
          <w:rFonts w:ascii="Arial" w:hAnsi="Arial" w:cs="Arial"/>
          <w:color w:val="404040"/>
        </w:rPr>
        <w:t>“LA EMPRESA”</w:t>
      </w:r>
      <w:r w:rsidRPr="00C6095B">
        <w:rPr>
          <w:rFonts w:ascii="Arial" w:hAnsi="Arial" w:cs="Arial"/>
          <w:color w:val="404040"/>
        </w:rPr>
        <w:t xml:space="preserve">, el Usuario podrá contactar al Centro de Atención a Clientes de </w:t>
      </w:r>
      <w:r w:rsidR="00580835">
        <w:rPr>
          <w:rFonts w:ascii="Arial" w:hAnsi="Arial" w:cs="Arial"/>
          <w:color w:val="404040"/>
        </w:rPr>
        <w:t>“LA EMPRESA”</w:t>
      </w:r>
      <w:r w:rsidRPr="00C6095B">
        <w:rPr>
          <w:rFonts w:ascii="Arial" w:hAnsi="Arial" w:cs="Arial"/>
          <w:color w:val="404040"/>
        </w:rPr>
        <w:t>, donde se expedirá un documento que señale el Estado de Envío y en el cual se especifique las razones del retraso.</w:t>
      </w:r>
    </w:p>
    <w:p w14:paraId="4E28C0E5"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Recepción del Producto y Devolución</w:t>
      </w:r>
    </w:p>
    <w:p w14:paraId="0C7CEBC8"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Al momento de Recibir el Producto, en el domicilio señalado, el Usuario está obligado a revisar el Producto. En caso de algún desperfecto el Usuario podrá ejecutar los medios señalados en el apartado de Devolución o Garantías de los presentes Términos y Condiciones.</w:t>
      </w:r>
    </w:p>
    <w:p w14:paraId="2F6E2249"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 Devolución del Producto procederá cuando el producto no exceda más de treinta días desde la Entrega del Producto, así como cuando la devolución derive de situaciones convencionales, incluso es válido en caso que el Producto no sea de las medidas, el color, material, etc., que el Usuario deseaba.</w:t>
      </w:r>
    </w:p>
    <w:p w14:paraId="2F262110"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El Usuario deberá devolver el Producto en sus condiciones originales, con su empaquetado, acuse de recibido del Producto, número de autorización de devolución (o guía) y factura de compra. La Empresa remplazará el bien en un plazo razonable, en el entendido de la sujeción a factores independientes de </w:t>
      </w:r>
      <w:r w:rsidR="00580835">
        <w:rPr>
          <w:rFonts w:ascii="Arial" w:hAnsi="Arial" w:cs="Arial"/>
          <w:color w:val="404040"/>
        </w:rPr>
        <w:t>“LA EMPRESA”</w:t>
      </w:r>
      <w:r w:rsidRPr="00C6095B">
        <w:rPr>
          <w:rFonts w:ascii="Arial" w:hAnsi="Arial" w:cs="Arial"/>
          <w:color w:val="404040"/>
        </w:rPr>
        <w:t xml:space="preserve"> como son entrega por parte de la empresa de paquetería, disponibilidad del producto a sustituir o disponibilidad de las piezas del mismo. La Empresa se reserva el derecho a entregar un producto distinto, del mismo valor y que cumpla las mismas funciones que el solicitado, a causa de la imposible reparación del mismo.</w:t>
      </w:r>
    </w:p>
    <w:p w14:paraId="64CF34C8"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Existen ciertos productos que por su naturaleza no son aplicables a la devolución, señalados de manera expresa en la descripción del producto.</w:t>
      </w:r>
    </w:p>
    <w:p w14:paraId="7C28D1EA"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Promociones y Descuentos</w:t>
      </w:r>
    </w:p>
    <w:p w14:paraId="450A087A"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Son aquellas quitas sobre el precio del producto que se establezcan en la Página de Internet, las cuales estarán sujetas a las condiciones, restricciones, el plazo de duración o volumen de los productos que se encontraran en los diferentes anuncios publicados en la Página de Internet.</w:t>
      </w:r>
    </w:p>
    <w:p w14:paraId="2CF3FD93"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Restricciones:</w:t>
      </w:r>
    </w:p>
    <w:p w14:paraId="2753AE4C"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Cualquier trasgresión a los presentes Términos y Condiciones por parte del Usuario generarán el derecho en favor de </w:t>
      </w:r>
      <w:r w:rsidR="00C6095B">
        <w:rPr>
          <w:rFonts w:ascii="Arial" w:hAnsi="Arial" w:cs="Arial"/>
          <w:b/>
          <w:color w:val="404040"/>
        </w:rPr>
        <w:t>“LA EMPRESA”</w:t>
      </w:r>
      <w:r w:rsidRPr="00C6095B">
        <w:rPr>
          <w:rFonts w:ascii="Arial" w:hAnsi="Arial" w:cs="Arial"/>
          <w:color w:val="404040"/>
        </w:rPr>
        <w:t xml:space="preserve"> de, en cualquier momento y sin necesidad de notificación previa de ningún tipo, suspender o terminar la prestación de los servicios y/o de retirarle o denegarle el acceso al Sitio al Usuario trasgresor, así como quitarle o sacarlo del Registro.</w:t>
      </w:r>
    </w:p>
    <w:p w14:paraId="50524E6F"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Sitio puede ser utilizado únicamente con fines lícitos.</w:t>
      </w:r>
    </w:p>
    <w:p w14:paraId="0097D457"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Se encuentra terminantemente prohibido cualquier tipo de copia, distribución, transmisión, retransmisión, publicación, impresión, difusión y/o explotación comercial del material y/o contenido puesto a disposición del público a través de este Sitio, sin el previo consentimiento expreso y por escrito de </w:t>
      </w:r>
      <w:r w:rsidR="00C6095B">
        <w:rPr>
          <w:rFonts w:ascii="Arial" w:hAnsi="Arial" w:cs="Arial"/>
          <w:b/>
          <w:color w:val="404040"/>
        </w:rPr>
        <w:t>“LA EMPRESA”</w:t>
      </w:r>
      <w:r w:rsidRPr="00C6095B">
        <w:rPr>
          <w:rFonts w:ascii="Arial" w:hAnsi="Arial" w:cs="Arial"/>
          <w:color w:val="404040"/>
        </w:rPr>
        <w:t xml:space="preserve"> o, en su caso, del titular de los derechos de propiedad correspondientes. El incumplimiento de lo mencionado sujetará al infractor a todos los reclamos civiles y sanciones penales que pudieran corresponder.</w:t>
      </w:r>
    </w:p>
    <w:p w14:paraId="5BB9C32E"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LOS PADRES O TUTORES DE MENORES DE EDAD SERÁN RESPONSABLES POR LOS ACTOS POR ELLOS REALIZADOS SEGÚN LO DISPUESTO POR ESTOS TÉRMINOS Y CONDICIONES, INCLUYENDO LOS DAÑOS CAUSADOS A TERCEROS, ACCIONES REALIZADAS POR ELLOS Y QUE ESTÉN PROHIBIDAS POR LEY Y POR LAS DISPOSICIONES DE ESTE ACUERDO, SIN PERJUICIO DE LA RESPONSABILIDAD DEL USUARIO, SIEMPRE QUE ÉSTE NO FUESE PADRE O REPRESENTANTE LEGAL DEL MENOR INFRACTOR.</w:t>
      </w:r>
    </w:p>
    <w:p w14:paraId="008190AF"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Al momento del Registro de Usuario no se aceptarán y podrán ser cancelados en cualquier momento, direcciones de correo electrónico (e-mails) o cualquier dato que contengan expresiones o conjuntos gráficos-denominativos que ya hayan sido escogidos anteriormente por otro Usuario o, que de alguna otra forma, fuesen injuriosos, altisonantes, coincidentes con marcas, nombres comerciales, anuncios de establecimientos, razones sociales de empresas, expresiones publicitarias, nombres y seudónimos de personas de relevancia pública, famosos o registrados por terceros, cuyo uso no esté autorizado o que fuese en general, contrario a la ley o a las exigencias morales y de buenas costumbres generalmente aceptadas, así como expresiones que pudieran inducir a otras personas por error, quedando claro que el Usuario responderá por el uso indebido tanto en el ámbito civil como penal, si aplicase.</w:t>
      </w:r>
    </w:p>
    <w:p w14:paraId="059847C5"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El Usuario no deberá hacer </w:t>
      </w:r>
      <w:proofErr w:type="spellStart"/>
      <w:r w:rsidRPr="00C6095B">
        <w:rPr>
          <w:rFonts w:ascii="Arial" w:hAnsi="Arial" w:cs="Arial"/>
          <w:color w:val="404040"/>
        </w:rPr>
        <w:t>Upload</w:t>
      </w:r>
      <w:proofErr w:type="spellEnd"/>
      <w:r w:rsidRPr="00C6095B">
        <w:rPr>
          <w:rFonts w:ascii="Arial" w:hAnsi="Arial" w:cs="Arial"/>
          <w:color w:val="404040"/>
        </w:rPr>
        <w:t>, publicar o de cualquier otra forma disponer en el Sitio de cualquier material protegido por derechos de autor, registro de marcas o cualquier otro derecho de propiedad intelectual sin previa y expresa autorización del titular del mencionado derecho.</w:t>
      </w:r>
    </w:p>
    <w:p w14:paraId="3E05FAE7"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Terminación del Contrato</w:t>
      </w:r>
    </w:p>
    <w:p w14:paraId="067746F2"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El Contrato que se perfecciona al contestar una oferta de venta termina en el momento que las partes cumplen con sus obligaciones.</w:t>
      </w:r>
    </w:p>
    <w:p w14:paraId="28E97008"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 Empresa podrá Terminar anticipadamente el Contrato si:</w:t>
      </w:r>
    </w:p>
    <w:p w14:paraId="1E7BACA3"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El Precio no es pagado puntualmente, a cuyo efecto las partes pactan expresamente que la falta de pago total o parcial producirá la rescisión de pleno derecho.</w:t>
      </w:r>
    </w:p>
    <w:p w14:paraId="099AB8DE"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El Usuario incumple con cualquiera de las obligaciones asumidas en este documento.</w:t>
      </w:r>
    </w:p>
    <w:p w14:paraId="0FB2D359"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Así lo convengan sus intereses cumpliendo previamente con sus obligaciones o indemnizarlo por dejar de hacerlo.</w:t>
      </w:r>
    </w:p>
    <w:p w14:paraId="5A62C7BC"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 Empresa podrá optar por exigir la ejecución de su obligación de pagar el precio o rescindir el Contrato y la indemnización, además podrá exigir resarcimiento de daños y perjuicios.</w:t>
      </w:r>
    </w:p>
    <w:p w14:paraId="1A955F4D" w14:textId="77777777" w:rsidR="0043566C" w:rsidRPr="00C6095B" w:rsidRDefault="0043566C" w:rsidP="0043566C">
      <w:pPr>
        <w:shd w:val="clear" w:color="auto" w:fill="FFFFFF"/>
        <w:spacing w:after="100" w:afterAutospacing="1"/>
        <w:outlineLvl w:val="1"/>
        <w:rPr>
          <w:rFonts w:ascii="Arial" w:eastAsia="Times New Roman" w:hAnsi="Arial" w:cs="Arial"/>
          <w:b/>
          <w:bCs/>
          <w:color w:val="404040"/>
        </w:rPr>
      </w:pPr>
      <w:r w:rsidRPr="00C6095B">
        <w:rPr>
          <w:rFonts w:ascii="Arial" w:eastAsia="Times New Roman" w:hAnsi="Arial" w:cs="Arial"/>
          <w:b/>
          <w:bCs/>
          <w:color w:val="404040"/>
        </w:rPr>
        <w:t>Vigencia de los Términos y Condiciones</w:t>
      </w:r>
    </w:p>
    <w:p w14:paraId="6F75C4F1"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 Empresa, así como el Usuario, reconocen que los Términos y Condiciones son de vigencia ilimitada.</w:t>
      </w:r>
    </w:p>
    <w:p w14:paraId="141145B1"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se reserva el derecho de efectuar alteraciones al presente documento sin necesidad de previo aviso. Por lo anterior</w:t>
      </w:r>
      <w:r w:rsidR="0043566C" w:rsidRPr="00C6095B">
        <w:rPr>
          <w:rFonts w:ascii="Arial" w:hAnsi="Arial" w:cs="Arial"/>
          <w:b/>
          <w:color w:val="404040"/>
        </w:rPr>
        <w:t xml:space="preserve"> </w:t>
      </w:r>
      <w:r>
        <w:rPr>
          <w:rFonts w:ascii="Arial" w:hAnsi="Arial" w:cs="Arial"/>
          <w:b/>
          <w:color w:val="404040"/>
        </w:rPr>
        <w:t>“LA EMPRESA”</w:t>
      </w:r>
      <w:r w:rsidR="0043566C" w:rsidRPr="00C6095B">
        <w:rPr>
          <w:rFonts w:ascii="Arial" w:hAnsi="Arial" w:cs="Arial"/>
          <w:color w:val="404040"/>
        </w:rPr>
        <w:t xml:space="preserve"> recomienda al Usuario que vuelva a leer con regularidad este documento, de forma que se mantenga siempre informado sobre eventuales modificaciones. Las alteraciones al Contrato se volverán efectivas inmediatamente después de su publicación en el Sitio.</w:t>
      </w:r>
    </w:p>
    <w:p w14:paraId="75AB5FC1"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Una vez realizadas las modificaciones, se presumirá que el Usuario que continúe usando el Sitio tendrá pleno conocimiento, habrá leído y consentido los Términos y Condiciones reformados.</w:t>
      </w:r>
    </w:p>
    <w:p w14:paraId="4A8561C1" w14:textId="77777777" w:rsidR="0043566C" w:rsidRPr="00C6095B" w:rsidRDefault="00C6095B" w:rsidP="0043566C">
      <w:pPr>
        <w:shd w:val="clear" w:color="auto" w:fill="FFFFFF"/>
        <w:spacing w:after="100" w:afterAutospacing="1" w:line="240" w:lineRule="atLeast"/>
        <w:rPr>
          <w:rFonts w:ascii="Arial" w:hAnsi="Arial" w:cs="Arial"/>
          <w:color w:val="404040"/>
        </w:rPr>
      </w:pPr>
      <w:r>
        <w:rPr>
          <w:rFonts w:ascii="Arial" w:hAnsi="Arial" w:cs="Arial"/>
          <w:b/>
          <w:color w:val="404040"/>
        </w:rPr>
        <w:t>“LA EMPRESA”</w:t>
      </w:r>
      <w:r w:rsidR="0043566C" w:rsidRPr="00C6095B">
        <w:rPr>
          <w:rFonts w:ascii="Arial" w:hAnsi="Arial" w:cs="Arial"/>
          <w:color w:val="404040"/>
        </w:rPr>
        <w:t xml:space="preserve"> podrá rescindir unilateralmente el presente instrumento, mediante previa notificación al Usuario, en el plazo de 1 (un) día, la notificación puede ser, a elección de </w:t>
      </w:r>
      <w:r w:rsidR="00580835">
        <w:rPr>
          <w:rFonts w:ascii="Arial" w:hAnsi="Arial" w:cs="Arial"/>
          <w:color w:val="404040"/>
        </w:rPr>
        <w:t>“LA EMPRESA”</w:t>
      </w:r>
      <w:r w:rsidR="0043566C" w:rsidRPr="00C6095B">
        <w:rPr>
          <w:rFonts w:ascii="Arial" w:hAnsi="Arial" w:cs="Arial"/>
          <w:color w:val="404040"/>
        </w:rPr>
        <w:t>, en el Sitio o por escrito.</w:t>
      </w:r>
    </w:p>
    <w:p w14:paraId="7A03FFA7"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Si </w:t>
      </w:r>
      <w:r w:rsidR="00C6095B">
        <w:rPr>
          <w:rFonts w:ascii="Arial" w:hAnsi="Arial" w:cs="Arial"/>
          <w:b/>
          <w:color w:val="404040"/>
        </w:rPr>
        <w:t>“LA EMPRESA”</w:t>
      </w:r>
      <w:r w:rsidRPr="00C6095B">
        <w:rPr>
          <w:rFonts w:ascii="Arial" w:hAnsi="Arial" w:cs="Arial"/>
          <w:color w:val="404040"/>
        </w:rPr>
        <w:t xml:space="preserve"> rescinde los Términos y Condiciones o cierra la Página, será con previo análisis del Estado de los Contratos, por tal</w:t>
      </w:r>
      <w:r w:rsidRPr="00C6095B">
        <w:rPr>
          <w:rFonts w:ascii="Arial" w:hAnsi="Arial" w:cs="Arial"/>
          <w:b/>
          <w:color w:val="404040"/>
        </w:rPr>
        <w:t xml:space="preserve"> </w:t>
      </w:r>
      <w:r w:rsidR="00C6095B">
        <w:rPr>
          <w:rFonts w:ascii="Arial" w:hAnsi="Arial" w:cs="Arial"/>
          <w:b/>
          <w:color w:val="404040"/>
        </w:rPr>
        <w:t>“LA EMPRESA”</w:t>
      </w:r>
      <w:r w:rsidRPr="00C6095B">
        <w:rPr>
          <w:rFonts w:ascii="Arial" w:hAnsi="Arial" w:cs="Arial"/>
          <w:color w:val="404040"/>
        </w:rPr>
        <w:t xml:space="preserve"> no estará obligada a indemnizar al Usuario.</w:t>
      </w:r>
    </w:p>
    <w:p w14:paraId="0673A202"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b/>
          <w:bCs/>
          <w:color w:val="404040"/>
        </w:rPr>
        <w:t>Jurisdicción:</w:t>
      </w:r>
      <w:r w:rsidRPr="00C6095B">
        <w:rPr>
          <w:rFonts w:ascii="Arial" w:hAnsi="Arial" w:cs="Arial"/>
          <w:color w:val="404040"/>
        </w:rPr>
        <w:t xml:space="preserve"> En caso que exista conflicto en relación al Contrato, </w:t>
      </w:r>
      <w:r w:rsidR="00C6095B">
        <w:rPr>
          <w:rFonts w:ascii="Arial" w:hAnsi="Arial" w:cs="Arial"/>
          <w:b/>
          <w:color w:val="404040"/>
        </w:rPr>
        <w:t>“LA EMPRESA”</w:t>
      </w:r>
      <w:r w:rsidRPr="00C6095B">
        <w:rPr>
          <w:rFonts w:ascii="Arial" w:hAnsi="Arial" w:cs="Arial"/>
          <w:color w:val="404040"/>
        </w:rPr>
        <w:t xml:space="preserve"> está en la total disposición de llegar a un acuerdo con el Usuario para la resolución del Conflicto. Si no existe dicho acuerdo, y en los demás casos no relacionados con el Contrato, se llevara la instancia correspondiente ante la Procuraduría del Consumidor o bien ante los Tribunales de </w:t>
      </w:r>
      <w:r w:rsidRPr="00D55E4E">
        <w:rPr>
          <w:rFonts w:ascii="Arial" w:hAnsi="Arial" w:cs="Arial"/>
          <w:b/>
          <w:color w:val="404040"/>
          <w:highlight w:val="yellow"/>
        </w:rPr>
        <w:t>CIUDADDOMICILIOFISCA</w:t>
      </w:r>
      <w:r w:rsidRPr="00C6095B">
        <w:rPr>
          <w:rFonts w:ascii="Arial" w:hAnsi="Arial" w:cs="Arial"/>
          <w:b/>
          <w:color w:val="404040"/>
        </w:rPr>
        <w:t>L</w:t>
      </w:r>
      <w:r w:rsidRPr="00C6095B">
        <w:rPr>
          <w:rFonts w:ascii="Arial" w:hAnsi="Arial" w:cs="Arial"/>
          <w:color w:val="404040"/>
        </w:rPr>
        <w:t>.</w:t>
      </w:r>
    </w:p>
    <w:p w14:paraId="1D1ACF6A"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b/>
          <w:bCs/>
          <w:color w:val="404040"/>
        </w:rPr>
        <w:t>Interpretación:</w:t>
      </w:r>
      <w:r w:rsidRPr="00C6095B">
        <w:rPr>
          <w:rFonts w:ascii="Arial" w:hAnsi="Arial" w:cs="Arial"/>
          <w:color w:val="404040"/>
        </w:rPr>
        <w:t> Para todo lo relativo a la interpretación de los presentes términos y condiciones se estará a lo dispuesto a los mismos, al glosario que como usuario puedes consultar, al aviso de privacidad, así como a todas las disposiciones que contengan los presentes términos y condiciones y a nuestra legislación mexicana vigente en el Distrito Federal.</w:t>
      </w:r>
    </w:p>
    <w:p w14:paraId="2893E130"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b/>
          <w:bCs/>
          <w:color w:val="404040"/>
        </w:rPr>
        <w:t>Confidencialidad de la Información:</w:t>
      </w:r>
      <w:r w:rsidRPr="00C6095B">
        <w:rPr>
          <w:rFonts w:ascii="Arial" w:hAnsi="Arial" w:cs="Arial"/>
          <w:color w:val="404040"/>
        </w:rPr>
        <w:t xml:space="preserve"> Los datos de los Usuarios serán administrados únicamente por </w:t>
      </w:r>
      <w:r w:rsidR="00C6095B" w:rsidRPr="00C6095B">
        <w:rPr>
          <w:rFonts w:ascii="Arial" w:hAnsi="Arial" w:cs="Arial"/>
          <w:color w:val="404040"/>
        </w:rPr>
        <w:t>“L</w:t>
      </w:r>
      <w:r w:rsidRPr="00C6095B">
        <w:rPr>
          <w:rFonts w:ascii="Arial" w:hAnsi="Arial" w:cs="Arial"/>
          <w:color w:val="404040"/>
        </w:rPr>
        <w:t>a Empresa</w:t>
      </w:r>
      <w:r w:rsidR="00C6095B" w:rsidRPr="00C6095B">
        <w:rPr>
          <w:rFonts w:ascii="Arial" w:hAnsi="Arial" w:cs="Arial"/>
          <w:color w:val="404040"/>
        </w:rPr>
        <w:t>”</w:t>
      </w:r>
      <w:r w:rsidRPr="00C6095B">
        <w:rPr>
          <w:rFonts w:ascii="Arial" w:hAnsi="Arial" w:cs="Arial"/>
          <w:color w:val="404040"/>
        </w:rPr>
        <w:t xml:space="preserve"> en las formas establecidas en este Aviso de Privacidad. La Empresa hará todo lo que esté a su alcance para proteger la privacidad de la información. Puede suceder que en virtud de órdenes judicial</w:t>
      </w:r>
      <w:r w:rsidR="00C6095B" w:rsidRPr="00C6095B">
        <w:rPr>
          <w:rFonts w:ascii="Arial" w:hAnsi="Arial" w:cs="Arial"/>
          <w:color w:val="404040"/>
        </w:rPr>
        <w:t>es, o de regulaciones legales, “L</w:t>
      </w:r>
      <w:r w:rsidRPr="00C6095B">
        <w:rPr>
          <w:rFonts w:ascii="Arial" w:hAnsi="Arial" w:cs="Arial"/>
          <w:color w:val="404040"/>
        </w:rPr>
        <w:t>a Empresa</w:t>
      </w:r>
      <w:r w:rsidR="00C6095B" w:rsidRPr="00C6095B">
        <w:rPr>
          <w:rFonts w:ascii="Arial" w:hAnsi="Arial" w:cs="Arial"/>
          <w:color w:val="404040"/>
        </w:rPr>
        <w:t>”</w:t>
      </w:r>
      <w:r w:rsidRPr="00C6095B">
        <w:rPr>
          <w:rFonts w:ascii="Arial" w:hAnsi="Arial" w:cs="Arial"/>
          <w:color w:val="404040"/>
        </w:rPr>
        <w:t xml:space="preserve"> se vea compelida a revelar información a las autoridades o terceras partes bajo ciertas circunstancias, o bien en casos que terceras partes puedan interceptar o acceder a cierta información o transmisiones de datos en cuyo caso </w:t>
      </w:r>
      <w:r w:rsidR="00580835">
        <w:rPr>
          <w:rFonts w:ascii="Arial" w:hAnsi="Arial" w:cs="Arial"/>
          <w:color w:val="404040"/>
        </w:rPr>
        <w:t>“LA EMPRESA”</w:t>
      </w:r>
      <w:r w:rsidRPr="00C6095B">
        <w:rPr>
          <w:rFonts w:ascii="Arial" w:hAnsi="Arial" w:cs="Arial"/>
          <w:color w:val="404040"/>
        </w:rPr>
        <w:t xml:space="preserve"> no responderá por la información que sea revelada. En estos casos, </w:t>
      </w:r>
      <w:r w:rsidR="00580835">
        <w:rPr>
          <w:rFonts w:ascii="Arial" w:hAnsi="Arial" w:cs="Arial"/>
          <w:color w:val="404040"/>
        </w:rPr>
        <w:t>“LA EMPRESA”</w:t>
      </w:r>
      <w:r w:rsidRPr="00C6095B">
        <w:rPr>
          <w:rFonts w:ascii="Arial" w:hAnsi="Arial" w:cs="Arial"/>
          <w:color w:val="404040"/>
        </w:rPr>
        <w:t xml:space="preserve"> notificará al Usuario sobre ésta situación.</w:t>
      </w:r>
    </w:p>
    <w:p w14:paraId="4C32B372"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No asumimos ninguna obligación de mantener confidencial cualquier otra información que el Usuario proporcione a través de boletines y pláticas en línea (chats), así como la información que obtenga a través de los cookies, información que no haya sido directamente entregada a </w:t>
      </w:r>
      <w:r w:rsidR="00580835">
        <w:rPr>
          <w:rFonts w:ascii="Arial" w:hAnsi="Arial" w:cs="Arial"/>
          <w:color w:val="404040"/>
        </w:rPr>
        <w:t>“LA EMPRESA”</w:t>
      </w:r>
      <w:r w:rsidRPr="00C6095B">
        <w:rPr>
          <w:rFonts w:ascii="Arial" w:hAnsi="Arial" w:cs="Arial"/>
          <w:color w:val="404040"/>
        </w:rPr>
        <w:t>.</w:t>
      </w:r>
    </w:p>
    <w:p w14:paraId="501B016B"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Se debe aclarar que NO se vende, regala, facilita ni alquila la información del Usuario a ningún tercero ni somos dueños de la misma.</w:t>
      </w:r>
    </w:p>
    <w:p w14:paraId="37123A04"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La Empresa tomará todas las medidas posibles para mantener la confidencialidad y la seguridad descritas anteriormente, pero no responderá por los daños o perjuicios que pudieran derivarse de la violación de esas medidas por parte de terceros que utilicen las redes públicas o el Internet, alterando los sistemas de seguridad para obtener acceso a la información de los Usuarios.</w:t>
      </w:r>
    </w:p>
    <w:p w14:paraId="5148849E"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Las vulneraciones de seguridad ocurridas en cualquier fase del tratamiento que afecten de forma significativa los derechos patrimoniales o morales de los Titulares, serán informadas de forma inmediata por </w:t>
      </w:r>
      <w:r w:rsidR="00C6095B" w:rsidRPr="00C6095B">
        <w:rPr>
          <w:rFonts w:ascii="Arial" w:hAnsi="Arial" w:cs="Arial"/>
          <w:color w:val="404040"/>
        </w:rPr>
        <w:t>“L</w:t>
      </w:r>
      <w:r w:rsidRPr="00C6095B">
        <w:rPr>
          <w:rFonts w:ascii="Arial" w:hAnsi="Arial" w:cs="Arial"/>
          <w:color w:val="404040"/>
        </w:rPr>
        <w:t>a Empresa</w:t>
      </w:r>
      <w:r w:rsidR="00C6095B" w:rsidRPr="00C6095B">
        <w:rPr>
          <w:rFonts w:ascii="Arial" w:hAnsi="Arial" w:cs="Arial"/>
          <w:color w:val="404040"/>
        </w:rPr>
        <w:t>”</w:t>
      </w:r>
      <w:r w:rsidRPr="00C6095B">
        <w:rPr>
          <w:rFonts w:ascii="Arial" w:hAnsi="Arial" w:cs="Arial"/>
          <w:color w:val="404040"/>
        </w:rPr>
        <w:t xml:space="preserve"> al Usuario, a fin que este último pueda tomar las medidas correspondientes a la defensa de sus derechos.</w:t>
      </w:r>
    </w:p>
    <w:p w14:paraId="66148114" w14:textId="77777777" w:rsidR="0043566C" w:rsidRPr="00C6095B" w:rsidRDefault="0043566C" w:rsidP="0043566C">
      <w:pPr>
        <w:shd w:val="clear" w:color="auto" w:fill="FFFFFF"/>
        <w:spacing w:after="100" w:afterAutospacing="1" w:line="240" w:lineRule="atLeast"/>
        <w:rPr>
          <w:rFonts w:ascii="Arial" w:hAnsi="Arial" w:cs="Arial"/>
          <w:color w:val="404040"/>
        </w:rPr>
      </w:pPr>
      <w:r w:rsidRPr="00C6095B">
        <w:rPr>
          <w:rFonts w:ascii="Arial" w:hAnsi="Arial" w:cs="Arial"/>
          <w:color w:val="404040"/>
        </w:rPr>
        <w:t xml:space="preserve">Para mayor información, sírvase de consultar el Aviso de Privacidad que se encuentra en la Página Web de </w:t>
      </w:r>
      <w:r w:rsidR="00580835">
        <w:rPr>
          <w:rFonts w:ascii="Arial" w:hAnsi="Arial" w:cs="Arial"/>
          <w:color w:val="404040"/>
        </w:rPr>
        <w:t>“LA EMPRESA”</w:t>
      </w:r>
      <w:r w:rsidRPr="00C6095B">
        <w:rPr>
          <w:rFonts w:ascii="Arial" w:hAnsi="Arial" w:cs="Arial"/>
          <w:color w:val="404040"/>
        </w:rPr>
        <w:t>.</w:t>
      </w:r>
    </w:p>
    <w:p w14:paraId="3BA8DABF" w14:textId="77777777" w:rsidR="0043566C" w:rsidRPr="00C6095B" w:rsidRDefault="0043566C" w:rsidP="0043566C"/>
    <w:sectPr w:rsidR="0043566C" w:rsidRPr="00C6095B" w:rsidSect="004356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30"/>
    <w:multiLevelType w:val="multilevel"/>
    <w:tmpl w:val="188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19"/>
    <w:rsid w:val="0043566C"/>
    <w:rsid w:val="00520B19"/>
    <w:rsid w:val="00580835"/>
    <w:rsid w:val="006E4E66"/>
    <w:rsid w:val="00C6095B"/>
    <w:rsid w:val="00D55E4E"/>
    <w:rsid w:val="00F230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2B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3566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43566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566C"/>
    <w:rPr>
      <w:rFonts w:ascii="Times" w:hAnsi="Times"/>
      <w:b/>
      <w:bCs/>
      <w:kern w:val="36"/>
      <w:sz w:val="48"/>
      <w:szCs w:val="48"/>
    </w:rPr>
  </w:style>
  <w:style w:type="character" w:customStyle="1" w:styleId="Ttulo2Car">
    <w:name w:val="Título 2 Car"/>
    <w:basedOn w:val="Fuentedeprrafopredeter"/>
    <w:link w:val="Ttulo2"/>
    <w:uiPriority w:val="9"/>
    <w:rsid w:val="0043566C"/>
    <w:rPr>
      <w:rFonts w:ascii="Times" w:hAnsi="Times"/>
      <w:b/>
      <w:bCs/>
      <w:sz w:val="36"/>
      <w:szCs w:val="36"/>
    </w:rPr>
  </w:style>
  <w:style w:type="paragraph" w:styleId="NormalWeb">
    <w:name w:val="Normal (Web)"/>
    <w:basedOn w:val="Normal"/>
    <w:uiPriority w:val="99"/>
    <w:semiHidden/>
    <w:unhideWhenUsed/>
    <w:rsid w:val="0043566C"/>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43566C"/>
    <w:rPr>
      <w:b/>
      <w:bCs/>
    </w:rPr>
  </w:style>
  <w:style w:type="character" w:customStyle="1" w:styleId="apple-converted-space">
    <w:name w:val="apple-converted-space"/>
    <w:basedOn w:val="Fuentedeprrafopredeter"/>
    <w:rsid w:val="004356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3566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43566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566C"/>
    <w:rPr>
      <w:rFonts w:ascii="Times" w:hAnsi="Times"/>
      <w:b/>
      <w:bCs/>
      <w:kern w:val="36"/>
      <w:sz w:val="48"/>
      <w:szCs w:val="48"/>
    </w:rPr>
  </w:style>
  <w:style w:type="character" w:customStyle="1" w:styleId="Ttulo2Car">
    <w:name w:val="Título 2 Car"/>
    <w:basedOn w:val="Fuentedeprrafopredeter"/>
    <w:link w:val="Ttulo2"/>
    <w:uiPriority w:val="9"/>
    <w:rsid w:val="0043566C"/>
    <w:rPr>
      <w:rFonts w:ascii="Times" w:hAnsi="Times"/>
      <w:b/>
      <w:bCs/>
      <w:sz w:val="36"/>
      <w:szCs w:val="36"/>
    </w:rPr>
  </w:style>
  <w:style w:type="paragraph" w:styleId="NormalWeb">
    <w:name w:val="Normal (Web)"/>
    <w:basedOn w:val="Normal"/>
    <w:uiPriority w:val="99"/>
    <w:semiHidden/>
    <w:unhideWhenUsed/>
    <w:rsid w:val="0043566C"/>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43566C"/>
    <w:rPr>
      <w:b/>
      <w:bCs/>
    </w:rPr>
  </w:style>
  <w:style w:type="character" w:customStyle="1" w:styleId="apple-converted-space">
    <w:name w:val="apple-converted-space"/>
    <w:basedOn w:val="Fuentedeprrafopredeter"/>
    <w:rsid w:val="0043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37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2336</Words>
  <Characters>12849</Characters>
  <Application>Microsoft Macintosh Word</Application>
  <DocSecurity>0</DocSecurity>
  <Lines>107</Lines>
  <Paragraphs>30</Paragraphs>
  <ScaleCrop>false</ScaleCrop>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Roberto Heco</cp:lastModifiedBy>
  <cp:revision>3</cp:revision>
  <dcterms:created xsi:type="dcterms:W3CDTF">2015-11-02T19:24:00Z</dcterms:created>
  <dcterms:modified xsi:type="dcterms:W3CDTF">2015-11-05T17:50:00Z</dcterms:modified>
</cp:coreProperties>
</file>